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071" w:rsidRPr="009B5071" w:rsidRDefault="009B5071" w:rsidP="009B5071">
      <w:pPr>
        <w:autoSpaceDE w:val="0"/>
        <w:autoSpaceDN w:val="0"/>
        <w:adjustRightInd w:val="0"/>
        <w:jc w:val="center"/>
        <w:rPr>
          <w:rFonts w:ascii="Arial" w:hAnsi="Arial" w:cs="Arial"/>
          <w:b/>
          <w:sz w:val="28"/>
          <w:szCs w:val="28"/>
        </w:rPr>
      </w:pPr>
      <w:r w:rsidRPr="009B5071">
        <w:rPr>
          <w:rFonts w:ascii="Arial" w:hAnsi="Arial" w:cs="Arial"/>
          <w:b/>
          <w:sz w:val="28"/>
          <w:szCs w:val="28"/>
        </w:rPr>
        <w:t>This Week’s James Reading Guide</w:t>
      </w:r>
    </w:p>
    <w:p w:rsidR="009B5071" w:rsidRPr="009B5071" w:rsidRDefault="009B5071" w:rsidP="009B5071">
      <w:pPr>
        <w:autoSpaceDE w:val="0"/>
        <w:autoSpaceDN w:val="0"/>
        <w:adjustRightInd w:val="0"/>
        <w:jc w:val="center"/>
        <w:rPr>
          <w:rFonts w:ascii="Arial" w:hAnsi="Arial" w:cs="Arial"/>
          <w:b/>
          <w:i/>
          <w:sz w:val="22"/>
          <w:szCs w:val="22"/>
        </w:rPr>
      </w:pPr>
      <w:r w:rsidRPr="009B5071">
        <w:rPr>
          <w:rFonts w:ascii="Arial" w:hAnsi="Arial" w:cs="Arial"/>
          <w:b/>
          <w:i/>
          <w:sz w:val="22"/>
          <w:szCs w:val="22"/>
        </w:rPr>
        <w:t>UNSHAKEN: The Book of James: Wisdom for Tough Times</w:t>
      </w:r>
    </w:p>
    <w:p w:rsidR="009B5071" w:rsidRPr="009B5071" w:rsidRDefault="009B5071" w:rsidP="009B5071">
      <w:pPr>
        <w:autoSpaceDE w:val="0"/>
        <w:autoSpaceDN w:val="0"/>
        <w:adjustRightInd w:val="0"/>
        <w:jc w:val="center"/>
        <w:rPr>
          <w:rFonts w:ascii="Arial" w:hAnsi="Arial" w:cs="Arial"/>
          <w:sz w:val="22"/>
          <w:szCs w:val="22"/>
        </w:rPr>
      </w:pPr>
      <w:r w:rsidRPr="009B5071">
        <w:rPr>
          <w:rFonts w:ascii="Arial" w:hAnsi="Arial" w:cs="Arial"/>
          <w:sz w:val="22"/>
          <w:szCs w:val="22"/>
        </w:rPr>
        <w:t>In preparation for Sunday, February, 5</w:t>
      </w:r>
      <w:r w:rsidRPr="009B5071">
        <w:rPr>
          <w:rFonts w:ascii="Arial" w:hAnsi="Arial" w:cs="Arial"/>
          <w:sz w:val="22"/>
          <w:szCs w:val="22"/>
          <w:vertAlign w:val="superscript"/>
        </w:rPr>
        <w:t>th</w:t>
      </w:r>
    </w:p>
    <w:p w:rsidR="009B5071" w:rsidRPr="009B5071" w:rsidRDefault="009B5071" w:rsidP="009B5071">
      <w:pPr>
        <w:autoSpaceDE w:val="0"/>
        <w:autoSpaceDN w:val="0"/>
        <w:adjustRightInd w:val="0"/>
        <w:jc w:val="center"/>
        <w:rPr>
          <w:rFonts w:ascii="Arial" w:hAnsi="Arial" w:cs="Arial"/>
          <w:b/>
          <w:sz w:val="22"/>
          <w:szCs w:val="22"/>
        </w:rPr>
      </w:pPr>
      <w:r w:rsidRPr="009B5071">
        <w:rPr>
          <w:rFonts w:ascii="Arial" w:hAnsi="Arial" w:cs="Arial"/>
          <w:b/>
          <w:sz w:val="22"/>
          <w:szCs w:val="22"/>
        </w:rPr>
        <w:t>James 2:10-13</w:t>
      </w:r>
    </w:p>
    <w:p w:rsidR="009B5071" w:rsidRDefault="009B5071" w:rsidP="009B5071">
      <w:pPr>
        <w:autoSpaceDE w:val="0"/>
        <w:autoSpaceDN w:val="0"/>
        <w:adjustRightInd w:val="0"/>
        <w:jc w:val="center"/>
        <w:rPr>
          <w:b/>
        </w:rPr>
      </w:pPr>
    </w:p>
    <w:p w:rsidR="009B5071" w:rsidRPr="009B5071" w:rsidRDefault="009B5071" w:rsidP="009B5071">
      <w:pPr>
        <w:autoSpaceDE w:val="0"/>
        <w:autoSpaceDN w:val="0"/>
        <w:adjustRightInd w:val="0"/>
        <w:rPr>
          <w:sz w:val="22"/>
          <w:szCs w:val="22"/>
        </w:rPr>
      </w:pPr>
      <w:r w:rsidRPr="009B5071">
        <w:rPr>
          <w:sz w:val="22"/>
          <w:szCs w:val="22"/>
        </w:rPr>
        <w:t>This week we looked at how James was addressing favoritism based upon outward appearances and status; next Sunday, February 5</w:t>
      </w:r>
      <w:r w:rsidRPr="009B5071">
        <w:rPr>
          <w:sz w:val="22"/>
          <w:szCs w:val="22"/>
          <w:vertAlign w:val="superscript"/>
        </w:rPr>
        <w:t>th</w:t>
      </w:r>
      <w:r w:rsidRPr="009B5071">
        <w:rPr>
          <w:sz w:val="22"/>
          <w:szCs w:val="22"/>
        </w:rPr>
        <w:t xml:space="preserve">, our focus will be upon James exposing favoritism based upon outward actions. </w:t>
      </w:r>
    </w:p>
    <w:p w:rsidR="009B5071" w:rsidRPr="009B5071" w:rsidRDefault="009B5071" w:rsidP="009B5071">
      <w:pPr>
        <w:autoSpaceDE w:val="0"/>
        <w:autoSpaceDN w:val="0"/>
        <w:adjustRightInd w:val="0"/>
        <w:rPr>
          <w:sz w:val="22"/>
          <w:szCs w:val="22"/>
        </w:rPr>
      </w:pPr>
    </w:p>
    <w:p w:rsidR="009B5071" w:rsidRPr="009B5071" w:rsidRDefault="009B5071" w:rsidP="009B5071">
      <w:pPr>
        <w:autoSpaceDE w:val="0"/>
        <w:autoSpaceDN w:val="0"/>
        <w:adjustRightInd w:val="0"/>
        <w:rPr>
          <w:rStyle w:val="text"/>
          <w:color w:val="000000"/>
          <w:sz w:val="22"/>
          <w:szCs w:val="22"/>
          <w:shd w:val="clear" w:color="auto" w:fill="FFFFFF"/>
        </w:rPr>
      </w:pPr>
      <w:r w:rsidRPr="009B5071">
        <w:rPr>
          <w:sz w:val="22"/>
          <w:szCs w:val="22"/>
        </w:rPr>
        <w:t>James’ reminder that, “</w:t>
      </w:r>
      <w:r w:rsidRPr="009B5071">
        <w:rPr>
          <w:rStyle w:val="text"/>
          <w:color w:val="000000"/>
          <w:sz w:val="22"/>
          <w:szCs w:val="22"/>
          <w:shd w:val="clear" w:color="auto" w:fill="FFFFFF"/>
        </w:rPr>
        <w:t>Whoever keeps the whole law and yet stumbles</w:t>
      </w:r>
      <w:r w:rsidRPr="009B5071">
        <w:rPr>
          <w:rStyle w:val="apple-converted-space"/>
          <w:color w:val="000000"/>
          <w:sz w:val="22"/>
          <w:szCs w:val="22"/>
          <w:shd w:val="clear" w:color="auto" w:fill="FFFFFF"/>
        </w:rPr>
        <w:t> </w:t>
      </w:r>
      <w:r w:rsidRPr="009B5071">
        <w:rPr>
          <w:rStyle w:val="text"/>
          <w:color w:val="000000"/>
          <w:sz w:val="22"/>
          <w:szCs w:val="22"/>
          <w:shd w:val="clear" w:color="auto" w:fill="FFFFFF"/>
        </w:rPr>
        <w:t xml:space="preserve">at just one point is guilty of breaking all of it,” is a humbling reminder of the grace we are all desperately in need of. If James </w:t>
      </w:r>
      <w:r w:rsidR="00D32EC4">
        <w:rPr>
          <w:rStyle w:val="text"/>
          <w:color w:val="000000"/>
          <w:sz w:val="22"/>
          <w:szCs w:val="22"/>
          <w:shd w:val="clear" w:color="auto" w:fill="FFFFFF"/>
        </w:rPr>
        <w:t>were</w:t>
      </w:r>
      <w:r w:rsidRPr="009B5071">
        <w:rPr>
          <w:rStyle w:val="text"/>
          <w:color w:val="000000"/>
          <w:sz w:val="22"/>
          <w:szCs w:val="22"/>
          <w:shd w:val="clear" w:color="auto" w:fill="FFFFFF"/>
        </w:rPr>
        <w:t xml:space="preserve"> using imagery, perhaps he would use bowling pins and a window pane. At times we treat obeying God’s commandments as bowling pins. If we knock down most of them we reason that we’ve been successful; in fact we’ve done a better job than someone who only knocked down a couple of pins. James</w:t>
      </w:r>
      <w:r w:rsidR="00D32EC4">
        <w:rPr>
          <w:rStyle w:val="text"/>
          <w:color w:val="000000"/>
          <w:sz w:val="22"/>
          <w:szCs w:val="22"/>
          <w:shd w:val="clear" w:color="auto" w:fill="FFFFFF"/>
        </w:rPr>
        <w:t>,</w:t>
      </w:r>
      <w:r w:rsidRPr="009B5071">
        <w:rPr>
          <w:rStyle w:val="text"/>
          <w:color w:val="000000"/>
          <w:sz w:val="22"/>
          <w:szCs w:val="22"/>
          <w:shd w:val="clear" w:color="auto" w:fill="FFFFFF"/>
        </w:rPr>
        <w:t xml:space="preserve"> on the other hand</w:t>
      </w:r>
      <w:r w:rsidR="00D32EC4">
        <w:rPr>
          <w:rStyle w:val="text"/>
          <w:color w:val="000000"/>
          <w:sz w:val="22"/>
          <w:szCs w:val="22"/>
          <w:shd w:val="clear" w:color="auto" w:fill="FFFFFF"/>
        </w:rPr>
        <w:t>,</w:t>
      </w:r>
      <w:r w:rsidRPr="009B5071">
        <w:rPr>
          <w:rStyle w:val="text"/>
          <w:color w:val="000000"/>
          <w:sz w:val="22"/>
          <w:szCs w:val="22"/>
          <w:shd w:val="clear" w:color="auto" w:fill="FFFFFF"/>
        </w:rPr>
        <w:t xml:space="preserve"> is comparing our sin more to a window pane. If you have a magnifi</w:t>
      </w:r>
      <w:r>
        <w:rPr>
          <w:rStyle w:val="text"/>
          <w:color w:val="000000"/>
          <w:sz w:val="22"/>
          <w:szCs w:val="22"/>
          <w:shd w:val="clear" w:color="auto" w:fill="FFFFFF"/>
        </w:rPr>
        <w:t xml:space="preserve">cent window, </w:t>
      </w:r>
      <w:r w:rsidRPr="009B5071">
        <w:rPr>
          <w:rStyle w:val="text"/>
          <w:color w:val="000000"/>
          <w:sz w:val="22"/>
          <w:szCs w:val="22"/>
          <w:shd w:val="clear" w:color="auto" w:fill="FFFFFF"/>
        </w:rPr>
        <w:t xml:space="preserve">yet it gets cracked in just one tiny spot the whole structure has been compromised no matter how small the crack. </w:t>
      </w:r>
    </w:p>
    <w:p w:rsidR="009B5071" w:rsidRPr="009B5071" w:rsidRDefault="009B5071" w:rsidP="009B5071">
      <w:pPr>
        <w:autoSpaceDE w:val="0"/>
        <w:autoSpaceDN w:val="0"/>
        <w:adjustRightInd w:val="0"/>
        <w:rPr>
          <w:rStyle w:val="text"/>
          <w:color w:val="000000"/>
          <w:sz w:val="22"/>
          <w:szCs w:val="22"/>
          <w:shd w:val="clear" w:color="auto" w:fill="FFFFFF"/>
        </w:rPr>
      </w:pPr>
    </w:p>
    <w:p w:rsidR="009B5071" w:rsidRPr="009B5071" w:rsidRDefault="009B5071" w:rsidP="009B5071">
      <w:pPr>
        <w:autoSpaceDE w:val="0"/>
        <w:autoSpaceDN w:val="0"/>
        <w:adjustRightInd w:val="0"/>
        <w:rPr>
          <w:rStyle w:val="text"/>
          <w:color w:val="000000"/>
          <w:sz w:val="22"/>
          <w:szCs w:val="22"/>
          <w:shd w:val="clear" w:color="auto" w:fill="FFFFFF"/>
        </w:rPr>
      </w:pPr>
      <w:r w:rsidRPr="009B5071">
        <w:rPr>
          <w:rStyle w:val="text"/>
          <w:color w:val="000000"/>
          <w:sz w:val="22"/>
          <w:szCs w:val="22"/>
          <w:shd w:val="clear" w:color="auto" w:fill="FFFFFF"/>
        </w:rPr>
        <w:t>James warns us against having a hierarchy of sins in which some are more acceptable than others. As long as we are busy comparing ourselves to others and putting them down in order to feel better about ourselves</w:t>
      </w:r>
      <w:r w:rsidR="00D32EC4">
        <w:rPr>
          <w:rStyle w:val="text"/>
          <w:color w:val="000000"/>
          <w:sz w:val="22"/>
          <w:szCs w:val="22"/>
          <w:shd w:val="clear" w:color="auto" w:fill="FFFFFF"/>
        </w:rPr>
        <w:t>,</w:t>
      </w:r>
      <w:r w:rsidRPr="009B5071">
        <w:rPr>
          <w:rStyle w:val="text"/>
          <w:color w:val="000000"/>
          <w:sz w:val="22"/>
          <w:szCs w:val="22"/>
          <w:shd w:val="clear" w:color="auto" w:fill="FFFFFF"/>
        </w:rPr>
        <w:t xml:space="preserve"> we fail to receive the gift of God’s grace for what it truly is.</w:t>
      </w:r>
    </w:p>
    <w:p w:rsidR="009B5071" w:rsidRPr="009B5071" w:rsidRDefault="009B5071" w:rsidP="009B5071">
      <w:pPr>
        <w:autoSpaceDE w:val="0"/>
        <w:autoSpaceDN w:val="0"/>
        <w:adjustRightInd w:val="0"/>
        <w:rPr>
          <w:rStyle w:val="text"/>
          <w:color w:val="000000"/>
          <w:sz w:val="22"/>
          <w:szCs w:val="22"/>
          <w:shd w:val="clear" w:color="auto" w:fill="FFFFFF"/>
        </w:rPr>
      </w:pPr>
    </w:p>
    <w:p w:rsidR="009B5071" w:rsidRPr="009B5071" w:rsidRDefault="009B5071" w:rsidP="009B5071">
      <w:pPr>
        <w:autoSpaceDE w:val="0"/>
        <w:autoSpaceDN w:val="0"/>
        <w:adjustRightInd w:val="0"/>
        <w:rPr>
          <w:rStyle w:val="text"/>
          <w:color w:val="000000"/>
          <w:sz w:val="22"/>
          <w:szCs w:val="22"/>
          <w:shd w:val="clear" w:color="auto" w:fill="FFFFFF"/>
        </w:rPr>
      </w:pPr>
      <w:r w:rsidRPr="009B5071">
        <w:rPr>
          <w:rStyle w:val="text"/>
          <w:color w:val="000000"/>
          <w:sz w:val="22"/>
          <w:szCs w:val="22"/>
          <w:shd w:val="clear" w:color="auto" w:fill="FFFFFF"/>
        </w:rPr>
        <w:t>Not only does a failure to grasp the lavish grace we’ve been shown distort our relationship with God</w:t>
      </w:r>
      <w:r w:rsidR="00D32EC4">
        <w:rPr>
          <w:rStyle w:val="text"/>
          <w:color w:val="000000"/>
          <w:sz w:val="22"/>
          <w:szCs w:val="22"/>
          <w:shd w:val="clear" w:color="auto" w:fill="FFFFFF"/>
        </w:rPr>
        <w:t>,</w:t>
      </w:r>
      <w:r w:rsidRPr="009B5071">
        <w:rPr>
          <w:rStyle w:val="text"/>
          <w:color w:val="000000"/>
          <w:sz w:val="22"/>
          <w:szCs w:val="22"/>
          <w:shd w:val="clear" w:color="auto" w:fill="FFFFFF"/>
        </w:rPr>
        <w:t xml:space="preserve"> it distorts our relationship with others. If we have a hierarchy of which sins are worse, and </w:t>
      </w:r>
      <w:r w:rsidR="00D32EC4">
        <w:rPr>
          <w:rStyle w:val="text"/>
          <w:color w:val="000000"/>
          <w:sz w:val="22"/>
          <w:szCs w:val="22"/>
          <w:shd w:val="clear" w:color="auto" w:fill="FFFFFF"/>
        </w:rPr>
        <w:t xml:space="preserve">if </w:t>
      </w:r>
      <w:r w:rsidRPr="009B5071">
        <w:rPr>
          <w:rStyle w:val="text"/>
          <w:color w:val="000000"/>
          <w:sz w:val="22"/>
          <w:szCs w:val="22"/>
          <w:shd w:val="clear" w:color="auto" w:fill="FFFFFF"/>
        </w:rPr>
        <w:t xml:space="preserve">someone has committed one of those against us, there’s a good chance that we will have a tough time forgiving </w:t>
      </w:r>
      <w:r w:rsidR="00D32EC4">
        <w:rPr>
          <w:rStyle w:val="text"/>
          <w:color w:val="000000"/>
          <w:sz w:val="22"/>
          <w:szCs w:val="22"/>
          <w:shd w:val="clear" w:color="auto" w:fill="FFFFFF"/>
        </w:rPr>
        <w:t>him or her</w:t>
      </w:r>
      <w:r w:rsidRPr="009B5071">
        <w:rPr>
          <w:rStyle w:val="text"/>
          <w:color w:val="000000"/>
          <w:sz w:val="22"/>
          <w:szCs w:val="22"/>
          <w:shd w:val="clear" w:color="auto" w:fill="FFFFFF"/>
        </w:rPr>
        <w:t>.</w:t>
      </w:r>
    </w:p>
    <w:p w:rsidR="009B5071" w:rsidRPr="009B5071" w:rsidRDefault="009B5071" w:rsidP="009B5071">
      <w:pPr>
        <w:autoSpaceDE w:val="0"/>
        <w:autoSpaceDN w:val="0"/>
        <w:adjustRightInd w:val="0"/>
        <w:rPr>
          <w:rStyle w:val="text"/>
          <w:color w:val="000000"/>
          <w:sz w:val="22"/>
          <w:szCs w:val="22"/>
          <w:shd w:val="clear" w:color="auto" w:fill="FFFFFF"/>
        </w:rPr>
      </w:pPr>
    </w:p>
    <w:p w:rsidR="00DD68D1" w:rsidRDefault="009B5071" w:rsidP="009B5071">
      <w:pPr>
        <w:rPr>
          <w:rStyle w:val="text"/>
          <w:b/>
          <w:color w:val="000000"/>
          <w:sz w:val="22"/>
          <w:szCs w:val="22"/>
          <w:shd w:val="clear" w:color="auto" w:fill="FFFFFF"/>
        </w:rPr>
      </w:pPr>
      <w:r w:rsidRPr="009B5071">
        <w:rPr>
          <w:rStyle w:val="text"/>
          <w:b/>
          <w:color w:val="000000"/>
          <w:sz w:val="22"/>
          <w:szCs w:val="22"/>
          <w:shd w:val="clear" w:color="auto" w:fill="FFFFFF"/>
        </w:rPr>
        <w:t>Challenge for the week: In which ways do you need to stop comparing yourself to others so that your eyes will go from them to Jesus?</w:t>
      </w:r>
    </w:p>
    <w:p w:rsidR="009B5071" w:rsidRDefault="009B5071" w:rsidP="009B5071">
      <w:pPr>
        <w:rPr>
          <w:rStyle w:val="text"/>
          <w:b/>
          <w:color w:val="000000"/>
          <w:sz w:val="22"/>
          <w:szCs w:val="22"/>
          <w:shd w:val="clear" w:color="auto" w:fill="FFFFFF"/>
        </w:rPr>
      </w:pPr>
    </w:p>
    <w:p w:rsidR="009B5071" w:rsidRDefault="009B5071" w:rsidP="009B5071">
      <w:pPr>
        <w:rPr>
          <w:rStyle w:val="text"/>
          <w:b/>
          <w:color w:val="000000"/>
          <w:sz w:val="22"/>
          <w:szCs w:val="22"/>
          <w:shd w:val="clear" w:color="auto" w:fill="FFFFFF"/>
        </w:rPr>
      </w:pPr>
    </w:p>
    <w:p w:rsidR="009B5071" w:rsidRDefault="009B5071" w:rsidP="009B5071">
      <w:pPr>
        <w:rPr>
          <w:rStyle w:val="text"/>
          <w:b/>
          <w:color w:val="000000"/>
          <w:sz w:val="22"/>
          <w:szCs w:val="22"/>
          <w:shd w:val="clear" w:color="auto" w:fill="FFFFFF"/>
        </w:rPr>
      </w:pPr>
    </w:p>
    <w:p w:rsidR="009B5071" w:rsidRDefault="009B5071" w:rsidP="009B5071">
      <w:pPr>
        <w:rPr>
          <w:rStyle w:val="text"/>
          <w:b/>
          <w:color w:val="000000"/>
          <w:sz w:val="22"/>
          <w:szCs w:val="22"/>
          <w:shd w:val="clear" w:color="auto" w:fill="FFFFFF"/>
        </w:rPr>
      </w:pPr>
    </w:p>
    <w:p w:rsidR="009B5071" w:rsidRDefault="009B5071" w:rsidP="009B5071">
      <w:pPr>
        <w:rPr>
          <w:rStyle w:val="text"/>
          <w:b/>
          <w:color w:val="000000"/>
          <w:sz w:val="22"/>
          <w:szCs w:val="22"/>
          <w:shd w:val="clear" w:color="auto" w:fill="FFFFFF"/>
        </w:rPr>
      </w:pPr>
    </w:p>
    <w:p w:rsidR="009B5071" w:rsidRPr="009B5071" w:rsidRDefault="009B5071" w:rsidP="009B5071">
      <w:pPr>
        <w:autoSpaceDE w:val="0"/>
        <w:autoSpaceDN w:val="0"/>
        <w:adjustRightInd w:val="0"/>
        <w:jc w:val="center"/>
        <w:rPr>
          <w:rFonts w:ascii="Arial" w:hAnsi="Arial" w:cs="Arial"/>
          <w:b/>
          <w:sz w:val="28"/>
          <w:szCs w:val="28"/>
        </w:rPr>
      </w:pPr>
      <w:r w:rsidRPr="009B5071">
        <w:rPr>
          <w:rFonts w:ascii="Arial" w:hAnsi="Arial" w:cs="Arial"/>
          <w:b/>
          <w:sz w:val="28"/>
          <w:szCs w:val="28"/>
        </w:rPr>
        <w:lastRenderedPageBreak/>
        <w:t>This Week’s James Reading Guide</w:t>
      </w:r>
    </w:p>
    <w:p w:rsidR="009B5071" w:rsidRPr="009B5071" w:rsidRDefault="009B5071" w:rsidP="009B5071">
      <w:pPr>
        <w:autoSpaceDE w:val="0"/>
        <w:autoSpaceDN w:val="0"/>
        <w:adjustRightInd w:val="0"/>
        <w:jc w:val="center"/>
        <w:rPr>
          <w:rFonts w:ascii="Arial" w:hAnsi="Arial" w:cs="Arial"/>
          <w:b/>
          <w:i/>
          <w:sz w:val="22"/>
          <w:szCs w:val="22"/>
        </w:rPr>
      </w:pPr>
      <w:r w:rsidRPr="009B5071">
        <w:rPr>
          <w:rFonts w:ascii="Arial" w:hAnsi="Arial" w:cs="Arial"/>
          <w:b/>
          <w:i/>
          <w:sz w:val="22"/>
          <w:szCs w:val="22"/>
        </w:rPr>
        <w:t>UNSHAKEN: The Book of James: Wisdom for Tough Times</w:t>
      </w:r>
    </w:p>
    <w:p w:rsidR="009B5071" w:rsidRPr="009B5071" w:rsidRDefault="009B5071" w:rsidP="009B5071">
      <w:pPr>
        <w:autoSpaceDE w:val="0"/>
        <w:autoSpaceDN w:val="0"/>
        <w:adjustRightInd w:val="0"/>
        <w:jc w:val="center"/>
        <w:rPr>
          <w:rFonts w:ascii="Arial" w:hAnsi="Arial" w:cs="Arial"/>
          <w:sz w:val="22"/>
          <w:szCs w:val="22"/>
        </w:rPr>
      </w:pPr>
      <w:r w:rsidRPr="009B5071">
        <w:rPr>
          <w:rFonts w:ascii="Arial" w:hAnsi="Arial" w:cs="Arial"/>
          <w:sz w:val="22"/>
          <w:szCs w:val="22"/>
        </w:rPr>
        <w:t>In preparation for Sunday, February, 5</w:t>
      </w:r>
      <w:r w:rsidRPr="009B5071">
        <w:rPr>
          <w:rFonts w:ascii="Arial" w:hAnsi="Arial" w:cs="Arial"/>
          <w:sz w:val="22"/>
          <w:szCs w:val="22"/>
          <w:vertAlign w:val="superscript"/>
        </w:rPr>
        <w:t>th</w:t>
      </w:r>
    </w:p>
    <w:p w:rsidR="009B5071" w:rsidRPr="009B5071" w:rsidRDefault="009B5071" w:rsidP="009B5071">
      <w:pPr>
        <w:autoSpaceDE w:val="0"/>
        <w:autoSpaceDN w:val="0"/>
        <w:adjustRightInd w:val="0"/>
        <w:jc w:val="center"/>
        <w:rPr>
          <w:rFonts w:ascii="Arial" w:hAnsi="Arial" w:cs="Arial"/>
          <w:b/>
          <w:sz w:val="22"/>
          <w:szCs w:val="22"/>
        </w:rPr>
      </w:pPr>
      <w:r w:rsidRPr="009B5071">
        <w:rPr>
          <w:rFonts w:ascii="Arial" w:hAnsi="Arial" w:cs="Arial"/>
          <w:b/>
          <w:sz w:val="22"/>
          <w:szCs w:val="22"/>
        </w:rPr>
        <w:t>James 2:10-13</w:t>
      </w:r>
    </w:p>
    <w:p w:rsidR="009B5071" w:rsidRDefault="009B5071" w:rsidP="009B5071">
      <w:pPr>
        <w:autoSpaceDE w:val="0"/>
        <w:autoSpaceDN w:val="0"/>
        <w:adjustRightInd w:val="0"/>
        <w:jc w:val="center"/>
        <w:rPr>
          <w:b/>
        </w:rPr>
      </w:pPr>
    </w:p>
    <w:p w:rsidR="009B5071" w:rsidRPr="009B5071" w:rsidRDefault="009B5071" w:rsidP="009B5071">
      <w:pPr>
        <w:autoSpaceDE w:val="0"/>
        <w:autoSpaceDN w:val="0"/>
        <w:adjustRightInd w:val="0"/>
        <w:rPr>
          <w:sz w:val="22"/>
          <w:szCs w:val="22"/>
        </w:rPr>
      </w:pPr>
      <w:r w:rsidRPr="009B5071">
        <w:rPr>
          <w:sz w:val="22"/>
          <w:szCs w:val="22"/>
        </w:rPr>
        <w:t>This week we looked at how James was addressing favoritism based upon outward appearances and status; next Sunday, February 5</w:t>
      </w:r>
      <w:r w:rsidRPr="009B5071">
        <w:rPr>
          <w:sz w:val="22"/>
          <w:szCs w:val="22"/>
          <w:vertAlign w:val="superscript"/>
        </w:rPr>
        <w:t>th</w:t>
      </w:r>
      <w:r w:rsidRPr="009B5071">
        <w:rPr>
          <w:sz w:val="22"/>
          <w:szCs w:val="22"/>
        </w:rPr>
        <w:t xml:space="preserve">, our focus will be upon James exposing favoritism based upon outward actions. </w:t>
      </w:r>
    </w:p>
    <w:p w:rsidR="009B5071" w:rsidRPr="009B5071" w:rsidRDefault="009B5071" w:rsidP="009B5071">
      <w:pPr>
        <w:autoSpaceDE w:val="0"/>
        <w:autoSpaceDN w:val="0"/>
        <w:adjustRightInd w:val="0"/>
        <w:rPr>
          <w:sz w:val="22"/>
          <w:szCs w:val="22"/>
        </w:rPr>
      </w:pPr>
    </w:p>
    <w:p w:rsidR="009B5071" w:rsidRPr="009B5071" w:rsidRDefault="009B5071" w:rsidP="009B5071">
      <w:pPr>
        <w:autoSpaceDE w:val="0"/>
        <w:autoSpaceDN w:val="0"/>
        <w:adjustRightInd w:val="0"/>
        <w:rPr>
          <w:rStyle w:val="text"/>
          <w:color w:val="000000"/>
          <w:sz w:val="22"/>
          <w:szCs w:val="22"/>
          <w:shd w:val="clear" w:color="auto" w:fill="FFFFFF"/>
        </w:rPr>
      </w:pPr>
      <w:r w:rsidRPr="009B5071">
        <w:rPr>
          <w:sz w:val="22"/>
          <w:szCs w:val="22"/>
        </w:rPr>
        <w:t>James’ reminder that, “</w:t>
      </w:r>
      <w:r w:rsidRPr="009B5071">
        <w:rPr>
          <w:rStyle w:val="text"/>
          <w:color w:val="000000"/>
          <w:sz w:val="22"/>
          <w:szCs w:val="22"/>
          <w:shd w:val="clear" w:color="auto" w:fill="FFFFFF"/>
        </w:rPr>
        <w:t>Whoever keeps the whole law and yet stumbles</w:t>
      </w:r>
      <w:r w:rsidRPr="009B5071">
        <w:rPr>
          <w:rStyle w:val="apple-converted-space"/>
          <w:color w:val="000000"/>
          <w:sz w:val="22"/>
          <w:szCs w:val="22"/>
          <w:shd w:val="clear" w:color="auto" w:fill="FFFFFF"/>
        </w:rPr>
        <w:t> </w:t>
      </w:r>
      <w:r w:rsidRPr="009B5071">
        <w:rPr>
          <w:rStyle w:val="text"/>
          <w:color w:val="000000"/>
          <w:sz w:val="22"/>
          <w:szCs w:val="22"/>
          <w:shd w:val="clear" w:color="auto" w:fill="FFFFFF"/>
        </w:rPr>
        <w:t>at just one point is guilty of breaking all of it,” is a humbling reminder of the grace we are all desperately in need of. If James w</w:t>
      </w:r>
      <w:r w:rsidR="00D32EC4">
        <w:rPr>
          <w:rStyle w:val="text"/>
          <w:color w:val="000000"/>
          <w:sz w:val="22"/>
          <w:szCs w:val="22"/>
          <w:shd w:val="clear" w:color="auto" w:fill="FFFFFF"/>
        </w:rPr>
        <w:t>ere</w:t>
      </w:r>
      <w:r w:rsidRPr="009B5071">
        <w:rPr>
          <w:rStyle w:val="text"/>
          <w:color w:val="000000"/>
          <w:sz w:val="22"/>
          <w:szCs w:val="22"/>
          <w:shd w:val="clear" w:color="auto" w:fill="FFFFFF"/>
        </w:rPr>
        <w:t xml:space="preserve"> using imagery, perhaps he would use bowling pins and a window pane. At times we treat obeying God’s commandments as bowling pins. If we knock down most of them we reason that we’ve been successful; in fact we’ve done a better job than someone who only knocked down a couple of pins. James</w:t>
      </w:r>
      <w:r w:rsidR="00D32EC4">
        <w:rPr>
          <w:rStyle w:val="text"/>
          <w:color w:val="000000"/>
          <w:sz w:val="22"/>
          <w:szCs w:val="22"/>
          <w:shd w:val="clear" w:color="auto" w:fill="FFFFFF"/>
        </w:rPr>
        <w:t>,</w:t>
      </w:r>
      <w:r w:rsidRPr="009B5071">
        <w:rPr>
          <w:rStyle w:val="text"/>
          <w:color w:val="000000"/>
          <w:sz w:val="22"/>
          <w:szCs w:val="22"/>
          <w:shd w:val="clear" w:color="auto" w:fill="FFFFFF"/>
        </w:rPr>
        <w:t xml:space="preserve"> on the other hand</w:t>
      </w:r>
      <w:r w:rsidR="00D32EC4">
        <w:rPr>
          <w:rStyle w:val="text"/>
          <w:color w:val="000000"/>
          <w:sz w:val="22"/>
          <w:szCs w:val="22"/>
          <w:shd w:val="clear" w:color="auto" w:fill="FFFFFF"/>
        </w:rPr>
        <w:t>,</w:t>
      </w:r>
      <w:r w:rsidRPr="009B5071">
        <w:rPr>
          <w:rStyle w:val="text"/>
          <w:color w:val="000000"/>
          <w:sz w:val="22"/>
          <w:szCs w:val="22"/>
          <w:shd w:val="clear" w:color="auto" w:fill="FFFFFF"/>
        </w:rPr>
        <w:t xml:space="preserve"> is comparing our sin more to a window pane. If you have a magnifi</w:t>
      </w:r>
      <w:r>
        <w:rPr>
          <w:rStyle w:val="text"/>
          <w:color w:val="000000"/>
          <w:sz w:val="22"/>
          <w:szCs w:val="22"/>
          <w:shd w:val="clear" w:color="auto" w:fill="FFFFFF"/>
        </w:rPr>
        <w:t>cent window,</w:t>
      </w:r>
      <w:r w:rsidRPr="009B5071">
        <w:rPr>
          <w:rStyle w:val="text"/>
          <w:color w:val="000000"/>
          <w:sz w:val="22"/>
          <w:szCs w:val="22"/>
          <w:shd w:val="clear" w:color="auto" w:fill="FFFFFF"/>
        </w:rPr>
        <w:t xml:space="preserve"> yet it gets cracked in just one tiny spot the whole structure has been compromised no matter how small the crack. </w:t>
      </w:r>
    </w:p>
    <w:p w:rsidR="009B5071" w:rsidRPr="009B5071" w:rsidRDefault="009B5071" w:rsidP="009B5071">
      <w:pPr>
        <w:autoSpaceDE w:val="0"/>
        <w:autoSpaceDN w:val="0"/>
        <w:adjustRightInd w:val="0"/>
        <w:rPr>
          <w:rStyle w:val="text"/>
          <w:color w:val="000000"/>
          <w:sz w:val="22"/>
          <w:szCs w:val="22"/>
          <w:shd w:val="clear" w:color="auto" w:fill="FFFFFF"/>
        </w:rPr>
      </w:pPr>
    </w:p>
    <w:p w:rsidR="009B5071" w:rsidRPr="009B5071" w:rsidRDefault="009B5071" w:rsidP="009B5071">
      <w:pPr>
        <w:autoSpaceDE w:val="0"/>
        <w:autoSpaceDN w:val="0"/>
        <w:adjustRightInd w:val="0"/>
        <w:rPr>
          <w:rStyle w:val="text"/>
          <w:color w:val="000000"/>
          <w:sz w:val="22"/>
          <w:szCs w:val="22"/>
          <w:shd w:val="clear" w:color="auto" w:fill="FFFFFF"/>
        </w:rPr>
      </w:pPr>
      <w:r w:rsidRPr="009B5071">
        <w:rPr>
          <w:rStyle w:val="text"/>
          <w:color w:val="000000"/>
          <w:sz w:val="22"/>
          <w:szCs w:val="22"/>
          <w:shd w:val="clear" w:color="auto" w:fill="FFFFFF"/>
        </w:rPr>
        <w:t>James warns us against having a hierarchy of sins in which some are more acceptable than others. As long as we are busy comparing ourselves to others and putting them down in order to feel better about ourselves</w:t>
      </w:r>
      <w:r w:rsidR="00D32EC4">
        <w:rPr>
          <w:rStyle w:val="text"/>
          <w:color w:val="000000"/>
          <w:sz w:val="22"/>
          <w:szCs w:val="22"/>
          <w:shd w:val="clear" w:color="auto" w:fill="FFFFFF"/>
        </w:rPr>
        <w:t>,</w:t>
      </w:r>
      <w:r w:rsidRPr="009B5071">
        <w:rPr>
          <w:rStyle w:val="text"/>
          <w:color w:val="000000"/>
          <w:sz w:val="22"/>
          <w:szCs w:val="22"/>
          <w:shd w:val="clear" w:color="auto" w:fill="FFFFFF"/>
        </w:rPr>
        <w:t xml:space="preserve"> we fail to receive the gift of God’s grace for what it truly is.</w:t>
      </w:r>
    </w:p>
    <w:p w:rsidR="009B5071" w:rsidRPr="009B5071" w:rsidRDefault="009B5071" w:rsidP="009B5071">
      <w:pPr>
        <w:autoSpaceDE w:val="0"/>
        <w:autoSpaceDN w:val="0"/>
        <w:adjustRightInd w:val="0"/>
        <w:rPr>
          <w:rStyle w:val="text"/>
          <w:color w:val="000000"/>
          <w:sz w:val="22"/>
          <w:szCs w:val="22"/>
          <w:shd w:val="clear" w:color="auto" w:fill="FFFFFF"/>
        </w:rPr>
      </w:pPr>
    </w:p>
    <w:p w:rsidR="009B5071" w:rsidRPr="009B5071" w:rsidRDefault="009B5071" w:rsidP="009B5071">
      <w:pPr>
        <w:autoSpaceDE w:val="0"/>
        <w:autoSpaceDN w:val="0"/>
        <w:adjustRightInd w:val="0"/>
        <w:rPr>
          <w:rStyle w:val="text"/>
          <w:color w:val="000000"/>
          <w:sz w:val="22"/>
          <w:szCs w:val="22"/>
          <w:shd w:val="clear" w:color="auto" w:fill="FFFFFF"/>
        </w:rPr>
      </w:pPr>
      <w:r w:rsidRPr="009B5071">
        <w:rPr>
          <w:rStyle w:val="text"/>
          <w:color w:val="000000"/>
          <w:sz w:val="22"/>
          <w:szCs w:val="22"/>
          <w:shd w:val="clear" w:color="auto" w:fill="FFFFFF"/>
        </w:rPr>
        <w:t>Not only does a failure to grasp the lavish grace we’ve been shown distort our relationship with God</w:t>
      </w:r>
      <w:r w:rsidR="00D32EC4">
        <w:rPr>
          <w:rStyle w:val="text"/>
          <w:color w:val="000000"/>
          <w:sz w:val="22"/>
          <w:szCs w:val="22"/>
          <w:shd w:val="clear" w:color="auto" w:fill="FFFFFF"/>
        </w:rPr>
        <w:t>,</w:t>
      </w:r>
      <w:bookmarkStart w:id="0" w:name="_GoBack"/>
      <w:bookmarkEnd w:id="0"/>
      <w:r w:rsidRPr="009B5071">
        <w:rPr>
          <w:rStyle w:val="text"/>
          <w:color w:val="000000"/>
          <w:sz w:val="22"/>
          <w:szCs w:val="22"/>
          <w:shd w:val="clear" w:color="auto" w:fill="FFFFFF"/>
        </w:rPr>
        <w:t xml:space="preserve"> it distorts our relationship with others. If we have a hierarchy of which sins are worse, and </w:t>
      </w:r>
      <w:r w:rsidR="00D32EC4">
        <w:rPr>
          <w:rStyle w:val="text"/>
          <w:color w:val="000000"/>
          <w:sz w:val="22"/>
          <w:szCs w:val="22"/>
          <w:shd w:val="clear" w:color="auto" w:fill="FFFFFF"/>
        </w:rPr>
        <w:t xml:space="preserve">if </w:t>
      </w:r>
      <w:r w:rsidRPr="009B5071">
        <w:rPr>
          <w:rStyle w:val="text"/>
          <w:color w:val="000000"/>
          <w:sz w:val="22"/>
          <w:szCs w:val="22"/>
          <w:shd w:val="clear" w:color="auto" w:fill="FFFFFF"/>
        </w:rPr>
        <w:t xml:space="preserve">someone has committed one of those against us, there’s a good chance that we will have a tough time forgiving </w:t>
      </w:r>
      <w:r w:rsidR="00D32EC4">
        <w:rPr>
          <w:rStyle w:val="text"/>
          <w:color w:val="000000"/>
          <w:sz w:val="22"/>
          <w:szCs w:val="22"/>
          <w:shd w:val="clear" w:color="auto" w:fill="FFFFFF"/>
        </w:rPr>
        <w:t>him or her</w:t>
      </w:r>
      <w:r w:rsidRPr="009B5071">
        <w:rPr>
          <w:rStyle w:val="text"/>
          <w:color w:val="000000"/>
          <w:sz w:val="22"/>
          <w:szCs w:val="22"/>
          <w:shd w:val="clear" w:color="auto" w:fill="FFFFFF"/>
        </w:rPr>
        <w:t>.</w:t>
      </w:r>
    </w:p>
    <w:p w:rsidR="009B5071" w:rsidRPr="009B5071" w:rsidRDefault="009B5071" w:rsidP="009B5071">
      <w:pPr>
        <w:autoSpaceDE w:val="0"/>
        <w:autoSpaceDN w:val="0"/>
        <w:adjustRightInd w:val="0"/>
        <w:rPr>
          <w:rStyle w:val="text"/>
          <w:color w:val="000000"/>
          <w:sz w:val="22"/>
          <w:szCs w:val="22"/>
          <w:shd w:val="clear" w:color="auto" w:fill="FFFFFF"/>
        </w:rPr>
      </w:pPr>
    </w:p>
    <w:p w:rsidR="009B5071" w:rsidRPr="009B5071" w:rsidRDefault="009B5071" w:rsidP="009B5071">
      <w:pPr>
        <w:rPr>
          <w:sz w:val="22"/>
          <w:szCs w:val="22"/>
        </w:rPr>
      </w:pPr>
      <w:r w:rsidRPr="009B5071">
        <w:rPr>
          <w:rStyle w:val="text"/>
          <w:b/>
          <w:color w:val="000000"/>
          <w:sz w:val="22"/>
          <w:szCs w:val="22"/>
          <w:shd w:val="clear" w:color="auto" w:fill="FFFFFF"/>
        </w:rPr>
        <w:t>Challenge for the week: In which ways do you need to stop comparing yourself to others so that your eyes will go from them to Jesus?</w:t>
      </w:r>
    </w:p>
    <w:sectPr w:rsidR="009B5071" w:rsidRPr="009B5071" w:rsidSect="009B5071">
      <w:pgSz w:w="15840" w:h="12240" w:orient="landscape"/>
      <w:pgMar w:top="1080" w:right="720" w:bottom="36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071"/>
    <w:rsid w:val="009B5071"/>
    <w:rsid w:val="00D3085D"/>
    <w:rsid w:val="00D32EC4"/>
    <w:rsid w:val="00DD1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A87020-59CD-4D59-87F4-B7C0D8102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07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B5071"/>
  </w:style>
  <w:style w:type="character" w:customStyle="1" w:styleId="text">
    <w:name w:val="text"/>
    <w:basedOn w:val="DefaultParagraphFont"/>
    <w:rsid w:val="009B5071"/>
  </w:style>
  <w:style w:type="paragraph" w:styleId="BalloonText">
    <w:name w:val="Balloon Text"/>
    <w:basedOn w:val="Normal"/>
    <w:link w:val="BalloonTextChar"/>
    <w:uiPriority w:val="99"/>
    <w:semiHidden/>
    <w:unhideWhenUsed/>
    <w:rsid w:val="009B50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0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Clark</dc:creator>
  <cp:keywords/>
  <dc:description/>
  <cp:lastModifiedBy>Rachel Clark</cp:lastModifiedBy>
  <cp:revision>2</cp:revision>
  <cp:lastPrinted>2017-01-26T17:54:00Z</cp:lastPrinted>
  <dcterms:created xsi:type="dcterms:W3CDTF">2017-01-26T17:45:00Z</dcterms:created>
  <dcterms:modified xsi:type="dcterms:W3CDTF">2017-01-26T19:56:00Z</dcterms:modified>
</cp:coreProperties>
</file>